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5091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上海理工大学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退役士兵国家助学金申请表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14:paraId="2F48A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C72D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个人基本信息</w:t>
            </w:r>
          </w:p>
        </w:tc>
      </w:tr>
      <w:tr w14:paraId="3D7C69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C8229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名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F8B917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E1161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E7E4A4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460CF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302413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82D8C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6A2FC3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1D4A4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 w14:paraId="51E790B1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或贴纸质照片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3DEE65D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96CDB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B372C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10C0D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学院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专业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BE8C7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B338E5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B8A7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B037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4227C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A5341"/>
                <w:spacing w:val="0"/>
                <w:w w:val="100"/>
                <w:position w:val="0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80BAE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4A1891">
            <w:pPr>
              <w:widowControl w:val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4BD2F5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E16C4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19A779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9AAD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30F2D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A7D5A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11439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2024-2025学年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94BBCF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请学期</w:t>
            </w:r>
          </w:p>
        </w:tc>
        <w:tc>
          <w:tcPr>
            <w:tcW w:w="467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5AC143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秋季学期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6339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B4A63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2F77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就学和服役情况</w:t>
            </w:r>
          </w:p>
        </w:tc>
      </w:tr>
      <w:tr w14:paraId="70363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849867"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D3A8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C803D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E505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  月      日</w:t>
            </w:r>
          </w:p>
        </w:tc>
      </w:tr>
      <w:tr w14:paraId="13B2E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1BDDF1"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5139A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B8C3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6B56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</w:p>
        </w:tc>
      </w:tr>
      <w:tr w14:paraId="754BE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9AB86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申请类型 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2A576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退役入学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63CF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F8F3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1D9B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参加何种考</w:t>
            </w:r>
          </w:p>
          <w:p w14:paraId="5F9DFB8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6FE0A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高考</w:t>
            </w:r>
          </w:p>
          <w:p w14:paraId="433F1BFE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专升本考试</w:t>
            </w:r>
          </w:p>
          <w:p w14:paraId="753BAD5C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61589EBA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78DAAF07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C5FDC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服兵役期间所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A718E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高中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(或同等学历)</w:t>
            </w:r>
          </w:p>
          <w:p w14:paraId="22B474E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2C68D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DB937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52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</w:t>
            </w:r>
          </w:p>
          <w:p w14:paraId="621AEDB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1D402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DE2AC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6592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退役复学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5449F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  <w:tab w:val="left" w:leader="underscore" w:pos="3737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时间：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14:paraId="5CE528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207D8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学生承诺</w:t>
            </w:r>
          </w:p>
        </w:tc>
      </w:tr>
      <w:tr w14:paraId="1A67E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FE99B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本人承诺：</w:t>
            </w:r>
          </w:p>
          <w:p w14:paraId="223F4100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9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本人己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解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家助学金”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有效如有虚假、错误，愿承担相应责任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  <w:p w14:paraId="48DC6705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77FB8AD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6741022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14:paraId="709278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right"/>
              <w:textAlignment w:val="auto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学生签字（手写签名）：             2024 年  9月 23 日</w:t>
            </w:r>
          </w:p>
        </w:tc>
      </w:tr>
      <w:tr w14:paraId="18299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6120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高校审核情况</w:t>
            </w:r>
          </w:p>
        </w:tc>
      </w:tr>
      <w:tr w14:paraId="3892AA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684D1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E4BB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</w:rPr>
            </w:pPr>
          </w:p>
          <w:p w14:paraId="7D2D98F7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</w:pPr>
          </w:p>
          <w:p w14:paraId="2015E631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                   辅导员签字：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2024 年 9月 27</w:t>
            </w:r>
            <w:bookmarkStart w:id="0" w:name="_GoBack"/>
            <w:bookmarkEnd w:id="0"/>
            <w:r>
              <w:rPr>
                <w:rFonts w:hint="eastAsia" w:cs="宋体"/>
                <w:sz w:val="20"/>
                <w:szCs w:val="20"/>
                <w:lang w:val="en-US" w:eastAsia="zh-CN"/>
              </w:rPr>
              <w:t>日</w:t>
            </w:r>
          </w:p>
        </w:tc>
      </w:tr>
      <w:tr w14:paraId="027FC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D51B8E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学籍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部门</w:t>
            </w:r>
          </w:p>
          <w:p w14:paraId="077D254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2FD909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7669D54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学生学籍部门盖章：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2024 年 9 月 30日</w:t>
            </w:r>
          </w:p>
        </w:tc>
      </w:tr>
      <w:tr w14:paraId="0B9F1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1760D8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D4BCF4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6AF3070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right="0" w:firstLine="4000" w:firstLineChars="20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学生资助部门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2024年 9月 30 日</w:t>
            </w:r>
          </w:p>
        </w:tc>
      </w:tr>
      <w:tr w14:paraId="1F149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7E11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高校复核意见</w:t>
            </w:r>
          </w:p>
        </w:tc>
      </w:tr>
      <w:tr w14:paraId="7CD3B7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0BE02A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3FF4364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 w14:paraId="2DCC6D3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 w14:paraId="3179F3D6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3000" w:firstLineChars="1500"/>
              <w:jc w:val="left"/>
              <w:textAlignment w:val="auto"/>
              <w:rPr>
                <w:rFonts w:hint="default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 w14:paraId="13D64B7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4200" w:firstLineChars="210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 w14:paraId="34BB835E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5200" w:firstLineChars="260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公章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年  月  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14:paraId="55F19A9B">
      <w:pPr>
        <w:rPr>
          <w:rFonts w:hint="eastAsia" w:ascii="宋体" w:hAnsi="宋体" w:eastAsia="宋体" w:cs="宋体"/>
          <w:sz w:val="20"/>
          <w:szCs w:val="20"/>
        </w:rPr>
      </w:pPr>
    </w:p>
    <w:sectPr>
      <w:footnotePr>
        <w:numFmt w:val="decimal"/>
      </w:footnotePr>
      <w:pgSz w:w="11900" w:h="16840"/>
      <w:pgMar w:top="720" w:right="720" w:bottom="280" w:left="720" w:header="853" w:footer="56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U1MGMzYjEzMThlYmRlNTc4YzIyMzJhODliNmM5MzcifQ=="/>
    <w:docVar w:name="KSO_WPS_MARK_KEY" w:val="8f460f06-0d57-4ab4-9c6f-4362355e1592"/>
  </w:docVars>
  <w:rsids>
    <w:rsidRoot w:val="00000000"/>
    <w:rsid w:val="102749C5"/>
    <w:rsid w:val="13313988"/>
    <w:rsid w:val="19F340E1"/>
    <w:rsid w:val="1CBD7AFC"/>
    <w:rsid w:val="27BD1C53"/>
    <w:rsid w:val="27FB175B"/>
    <w:rsid w:val="2BAF2DA4"/>
    <w:rsid w:val="2CBF403E"/>
    <w:rsid w:val="348364BB"/>
    <w:rsid w:val="364F0D95"/>
    <w:rsid w:val="39F73C69"/>
    <w:rsid w:val="3A1D04BE"/>
    <w:rsid w:val="3AA95B4E"/>
    <w:rsid w:val="422B0E54"/>
    <w:rsid w:val="424124FE"/>
    <w:rsid w:val="42BC51D7"/>
    <w:rsid w:val="4CC974C4"/>
    <w:rsid w:val="50C52705"/>
    <w:rsid w:val="50EA0309"/>
    <w:rsid w:val="53716689"/>
    <w:rsid w:val="578918A1"/>
    <w:rsid w:val="5AE33758"/>
    <w:rsid w:val="5C5908B3"/>
    <w:rsid w:val="5FBD301C"/>
    <w:rsid w:val="62426A55"/>
    <w:rsid w:val="69F12FAC"/>
    <w:rsid w:val="7FE6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409</Characters>
  <TotalTime>46</TotalTime>
  <ScaleCrop>false</ScaleCrop>
  <LinksUpToDate>false</LinksUpToDate>
  <CharactersWithSpaces>711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2022-01-10T01:35:00Z</dcterms:created>
  <dc:creator>admin</dc:creator>
  <cp:lastModifiedBy>赵爽</cp:lastModifiedBy>
  <dcterms:modified xsi:type="dcterms:W3CDTF">2024-09-20T06:47:05Z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0C919125961F40029C864EA82E345593_13</vt:lpwstr>
  </property>
</Properties>
</file>