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E3" w:rsidRDefault="000F2FB3">
      <w:pPr>
        <w:spacing w:line="360" w:lineRule="auto"/>
        <w:ind w:firstLineChars="196" w:firstLine="472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学生准备证明材料说明</w:t>
      </w:r>
    </w:p>
    <w:p w:rsidR="008319E3" w:rsidRDefault="008319E3">
      <w:pPr>
        <w:spacing w:line="360" w:lineRule="auto"/>
        <w:ind w:firstLineChars="196" w:firstLine="472"/>
        <w:jc w:val="center"/>
        <w:rPr>
          <w:rFonts w:ascii="宋体" w:hAnsi="宋体"/>
          <w:b/>
          <w:sz w:val="24"/>
          <w:szCs w:val="24"/>
        </w:rPr>
      </w:pPr>
    </w:p>
    <w:p w:rsidR="008319E3" w:rsidRDefault="000F2FB3">
      <w:pPr>
        <w:numPr>
          <w:ilvl w:val="0"/>
          <w:numId w:val="1"/>
        </w:numPr>
        <w:spacing w:line="360" w:lineRule="auto"/>
        <w:ind w:firstLineChars="196" w:firstLine="47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特殊群体类型证明：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建档立卡（精准扶贫）提供扶贫办认定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农村低保、城镇低保提供低保认定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孤儿提供民政认定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烈士子女提供退役军人事务部门认定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残疾学生、残疾人子女提供残联认定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特困供养、低收入困难家庭提供相关部门认定</w:t>
      </w:r>
    </w:p>
    <w:p w:rsidR="008319E3" w:rsidRDefault="000F2FB3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其他情况请提供相关部门证明</w:t>
      </w:r>
    </w:p>
    <w:p w:rsidR="008319E3" w:rsidRDefault="000F2FB3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二、家庭基本情况及收入证明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1.家庭成员只限父母、本人及未婚的兄弟姐妹。每位家庭成员的信息要填写完整，每位成员需提供有具体数字的收入证明或相应证明。</w:t>
      </w:r>
      <w:r>
        <w:rPr>
          <w:rFonts w:ascii="宋体" w:hAnsi="宋体" w:hint="eastAsia"/>
          <w:b/>
          <w:bCs/>
          <w:sz w:val="24"/>
          <w:szCs w:val="24"/>
        </w:rPr>
        <w:t>（当地扶贫认定为建档立卡、精准扶贫户的可不提供家庭成员收入证明，只需提供建档立卡（精准扶贫）扶贫办认定即可）</w:t>
      </w:r>
    </w:p>
    <w:p w:rsidR="008319E3" w:rsidRDefault="000F2FB3">
      <w:pPr>
        <w:spacing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2.收入证明：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（1）在职人员：由所在单位人事部门开具收入证明原件；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（2）退休人员：提供银行流水单；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（3）非农无正规就业人员：由所在街道乡镇劳动保障部门出具就业情况及收入情况证明原件；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（4）务农人员：由所在村及以上单位开具收入证明原件；</w:t>
      </w:r>
    </w:p>
    <w:p w:rsidR="008319E3" w:rsidRDefault="000F2FB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（5）在读学生：由高中以上就读学校开具在读证明或提供当年的录取通知书复印件（小学初中不需提供）。</w:t>
      </w:r>
    </w:p>
    <w:p w:rsidR="008319E3" w:rsidRDefault="000F2FB3">
      <w:pPr>
        <w:spacing w:line="360" w:lineRule="auto"/>
        <w:ind w:firstLineChars="196" w:firstLine="47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>
        <w:rPr>
          <w:rFonts w:ascii="宋体" w:hAnsi="宋体" w:hint="eastAsia"/>
          <w:b/>
          <w:sz w:val="24"/>
          <w:szCs w:val="24"/>
        </w:rPr>
        <w:t>学生如实填写该表，承诺本人所填属实，如发现弄虚作假，需承担相应的责任。</w:t>
      </w:r>
    </w:p>
    <w:p w:rsidR="008319E3" w:rsidRDefault="000F2FB3">
      <w:pPr>
        <w:spacing w:line="360" w:lineRule="auto"/>
        <w:ind w:firstLineChars="196" w:firstLine="47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四、此表是为了解家庭经济困难学生的家庭实际情况而印制的，是我校学生享受校内外各项帮困助学政策的基本依据，专门用于我校开展帮困助学工作，不涉及其他事项。</w:t>
      </w:r>
    </w:p>
    <w:p w:rsidR="008319E3" w:rsidRDefault="000F2FB3">
      <w:pPr>
        <w:spacing w:line="360" w:lineRule="auto"/>
        <w:ind w:firstLineChars="196" w:firstLine="47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五、根据填写说明一一提供相应证明材料，相关证明材料开学后交学院进行评议。（申请校园地贷款的同学，准备一式两份）                           </w:t>
      </w: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8319E3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</w:p>
    <w:p w:rsidR="008319E3" w:rsidRDefault="00B6259A">
      <w:pPr>
        <w:spacing w:line="360" w:lineRule="auto"/>
        <w:ind w:left="357"/>
        <w:jc w:val="righ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学生工作</w:t>
      </w:r>
      <w:r w:rsidR="008B5463">
        <w:rPr>
          <w:rFonts w:ascii="宋体" w:hAnsi="宋体" w:hint="eastAsia"/>
          <w:b/>
          <w:sz w:val="24"/>
          <w:szCs w:val="24"/>
        </w:rPr>
        <w:t>部</w:t>
      </w:r>
      <w:r>
        <w:rPr>
          <w:rFonts w:ascii="宋体" w:hAnsi="宋体" w:hint="eastAsia"/>
          <w:b/>
          <w:sz w:val="24"/>
          <w:szCs w:val="24"/>
        </w:rPr>
        <w:t>（学生处）</w:t>
      </w:r>
    </w:p>
    <w:p w:rsidR="008319E3" w:rsidRDefault="008319E3">
      <w:pPr>
        <w:rPr>
          <w:sz w:val="24"/>
          <w:szCs w:val="24"/>
        </w:rPr>
      </w:pPr>
      <w:bookmarkStart w:id="0" w:name="_GoBack"/>
      <w:bookmarkEnd w:id="0"/>
    </w:p>
    <w:sectPr w:rsidR="008319E3">
      <w:footerReference w:type="default" r:id="rId8"/>
      <w:pgSz w:w="11906" w:h="16838"/>
      <w:pgMar w:top="312" w:right="851" w:bottom="312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0FD" w:rsidRDefault="000F50FD">
      <w:r>
        <w:separator/>
      </w:r>
    </w:p>
  </w:endnote>
  <w:endnote w:type="continuationSeparator" w:id="0">
    <w:p w:rsidR="000F50FD" w:rsidRDefault="000F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E3" w:rsidRDefault="000F2F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6259A" w:rsidRPr="00B6259A">
      <w:rPr>
        <w:noProof/>
        <w:lang w:val="zh-CN"/>
      </w:rPr>
      <w:t>1</w:t>
    </w:r>
    <w:r>
      <w:fldChar w:fldCharType="end"/>
    </w:r>
  </w:p>
  <w:p w:rsidR="008319E3" w:rsidRDefault="008319E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0FD" w:rsidRDefault="000F50FD">
      <w:r>
        <w:separator/>
      </w:r>
    </w:p>
  </w:footnote>
  <w:footnote w:type="continuationSeparator" w:id="0">
    <w:p w:rsidR="000F50FD" w:rsidRDefault="000F5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D5AD"/>
    <w:multiLevelType w:val="singleLevel"/>
    <w:tmpl w:val="57A1D5AD"/>
    <w:lvl w:ilvl="0">
      <w:start w:val="1"/>
      <w:numFmt w:val="decimal"/>
      <w:lvlText w:val="%1."/>
      <w:lvlJc w:val="left"/>
      <w:pPr>
        <w:tabs>
          <w:tab w:val="left" w:pos="312"/>
        </w:tabs>
        <w:ind w:left="421" w:firstLine="0"/>
      </w:pPr>
    </w:lvl>
  </w:abstractNum>
  <w:abstractNum w:abstractNumId="1" w15:restartNumberingAfterBreak="0">
    <w:nsid w:val="58E196B0"/>
    <w:multiLevelType w:val="singleLevel"/>
    <w:tmpl w:val="58E196B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E3"/>
    <w:rsid w:val="00065172"/>
    <w:rsid w:val="000B5708"/>
    <w:rsid w:val="000F2FB3"/>
    <w:rsid w:val="000F50FD"/>
    <w:rsid w:val="00687F24"/>
    <w:rsid w:val="008319E3"/>
    <w:rsid w:val="008B5463"/>
    <w:rsid w:val="00B6259A"/>
    <w:rsid w:val="00C20976"/>
    <w:rsid w:val="162E4F44"/>
    <w:rsid w:val="2DA73075"/>
    <w:rsid w:val="6E3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F759F"/>
  <w15:docId w15:val="{A45850EB-7D4D-4118-B62F-3BE1B555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0B5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B57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mark zhou</cp:lastModifiedBy>
  <cp:revision>5</cp:revision>
  <dcterms:created xsi:type="dcterms:W3CDTF">2014-10-29T12:08:00Z</dcterms:created>
  <dcterms:modified xsi:type="dcterms:W3CDTF">2026-06-15T01:34:00Z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